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9553E7">
        <w:rPr>
          <w:rFonts w:ascii="Sylfaen" w:hAnsi="Sylfaen"/>
          <w:b w:val="0"/>
          <w:sz w:val="18"/>
          <w:szCs w:val="18"/>
          <w:lang w:val="hy-AM"/>
        </w:rPr>
        <w:t>6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923F2" w:rsidRPr="00E923F2">
        <w:rPr>
          <w:rFonts w:ascii="Sylfaen" w:hAnsi="Sylfaen"/>
          <w:b w:val="0"/>
          <w:sz w:val="18"/>
          <w:szCs w:val="18"/>
          <w:lang w:val="hy-AM"/>
        </w:rPr>
        <w:t>հո</w:t>
      </w:r>
      <w:r w:rsidR="009553E7">
        <w:rPr>
          <w:rFonts w:ascii="Sylfaen" w:hAnsi="Sylfaen"/>
          <w:b w:val="0"/>
          <w:sz w:val="18"/>
          <w:szCs w:val="18"/>
          <w:lang w:val="hy-AM"/>
        </w:rPr>
        <w:t>ւնվարի 26</w:t>
      </w:r>
      <w:r w:rsidR="00654C74"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654C74">
        <w:rPr>
          <w:rFonts w:ascii="Sylfaen" w:hAnsi="Sylfaen"/>
          <w:b w:val="0"/>
          <w:sz w:val="18"/>
          <w:szCs w:val="18"/>
          <w:lang w:val="hy-AM"/>
        </w:rPr>
        <w:t xml:space="preserve">2 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9C40B4">
        <w:rPr>
          <w:rFonts w:ascii="Sylfaen" w:hAnsi="Sylfaen"/>
          <w:bCs/>
          <w:iCs/>
          <w:sz w:val="22"/>
          <w:szCs w:val="22"/>
          <w:lang w:val="pt-BR"/>
        </w:rPr>
        <w:t>«ՔԲԿ-ԳՀԱՊՁԲ-</w:t>
      </w:r>
      <w:r w:rsidR="009C40B4">
        <w:rPr>
          <w:rFonts w:ascii="Sylfaen" w:hAnsi="Sylfaen"/>
          <w:bCs/>
          <w:iCs/>
          <w:sz w:val="22"/>
          <w:szCs w:val="22"/>
          <w:lang w:val="hy-AM"/>
        </w:rPr>
        <w:t>2</w:t>
      </w:r>
      <w:r w:rsidR="009553E7">
        <w:rPr>
          <w:rFonts w:ascii="Sylfaen" w:hAnsi="Sylfaen"/>
          <w:bCs/>
          <w:iCs/>
          <w:sz w:val="22"/>
          <w:szCs w:val="22"/>
          <w:lang w:val="hy-AM"/>
        </w:rPr>
        <w:t>6</w:t>
      </w:r>
      <w:r w:rsidR="00654C74" w:rsidRPr="00654C74">
        <w:rPr>
          <w:rFonts w:ascii="Sylfaen" w:hAnsi="Sylfaen"/>
          <w:bCs/>
          <w:iCs/>
          <w:sz w:val="22"/>
          <w:szCs w:val="22"/>
          <w:lang w:val="pt-BR"/>
        </w:rPr>
        <w:t>/</w:t>
      </w:r>
      <w:r w:rsidR="009553E7">
        <w:rPr>
          <w:rFonts w:ascii="Sylfaen" w:hAnsi="Sylfaen"/>
          <w:bCs/>
          <w:iCs/>
          <w:sz w:val="22"/>
          <w:szCs w:val="22"/>
          <w:lang w:val="hy-AM"/>
        </w:rPr>
        <w:t>10</w:t>
      </w:r>
      <w:r w:rsidR="00654C74" w:rsidRPr="00654C74">
        <w:rPr>
          <w:rFonts w:ascii="Sylfaen" w:hAnsi="Sylfaen"/>
          <w:bCs/>
          <w:iCs/>
          <w:sz w:val="22"/>
          <w:szCs w:val="22"/>
          <w:lang w:val="pt-BR"/>
        </w:rPr>
        <w:t>»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654C74" w:rsidRPr="00654C74">
        <w:rPr>
          <w:rFonts w:ascii="Sylfaen" w:hAnsi="Sylfaen" w:cs="Sylfaen"/>
          <w:sz w:val="18"/>
          <w:szCs w:val="18"/>
          <w:lang w:val="af-ZA"/>
        </w:rPr>
        <w:t xml:space="preserve">Քրեակատարողական բժշկության կենտրոն» ՊՈԱԿ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54C74">
        <w:rPr>
          <w:rFonts w:ascii="Sylfaen" w:hAnsi="Sylfaen"/>
          <w:sz w:val="18"/>
          <w:szCs w:val="18"/>
          <w:lang w:val="hy-AM"/>
        </w:rPr>
        <w:t xml:space="preserve">որը գտնվում </w:t>
      </w:r>
      <w:r w:rsidR="00BA6C79">
        <w:rPr>
          <w:rFonts w:ascii="Sylfaen" w:hAnsi="Sylfaen"/>
          <w:sz w:val="18"/>
          <w:szCs w:val="18"/>
          <w:lang w:val="hy-AM"/>
        </w:rPr>
        <w:t>Կոմիտաս 54 բ</w:t>
      </w:r>
      <w:r w:rsidR="00654C74">
        <w:rPr>
          <w:rFonts w:ascii="Sylfaen" w:hAnsi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54C74" w:rsidRPr="00654C74">
        <w:rPr>
          <w:rFonts w:ascii="Sylfaen" w:hAnsi="Sylfaen"/>
          <w:bCs/>
          <w:iCs/>
          <w:sz w:val="22"/>
          <w:szCs w:val="22"/>
          <w:lang w:val="pt-BR"/>
        </w:rPr>
        <w:t>«ՔԲԿ-ԳՀԱՊՁԲ-</w:t>
      </w:r>
      <w:r w:rsidR="007D5B10">
        <w:rPr>
          <w:rFonts w:ascii="Sylfaen" w:hAnsi="Sylfaen"/>
          <w:bCs/>
          <w:iCs/>
          <w:sz w:val="22"/>
          <w:szCs w:val="22"/>
          <w:lang w:val="hy-AM"/>
        </w:rPr>
        <w:t>2</w:t>
      </w:r>
      <w:r w:rsidR="009553E7">
        <w:rPr>
          <w:rFonts w:ascii="Sylfaen" w:hAnsi="Sylfaen"/>
          <w:bCs/>
          <w:iCs/>
          <w:sz w:val="22"/>
          <w:szCs w:val="22"/>
          <w:lang w:val="hy-AM"/>
        </w:rPr>
        <w:t>6</w:t>
      </w:r>
      <w:r w:rsidR="007D5B10">
        <w:rPr>
          <w:rFonts w:ascii="Sylfaen" w:hAnsi="Sylfaen"/>
          <w:bCs/>
          <w:iCs/>
          <w:sz w:val="22"/>
          <w:szCs w:val="22"/>
          <w:lang w:val="hy-AM"/>
        </w:rPr>
        <w:t>/</w:t>
      </w:r>
      <w:r w:rsidR="009553E7">
        <w:rPr>
          <w:rFonts w:ascii="Sylfaen" w:hAnsi="Sylfaen"/>
          <w:bCs/>
          <w:iCs/>
          <w:sz w:val="22"/>
          <w:szCs w:val="22"/>
          <w:lang w:val="hy-AM"/>
        </w:rPr>
        <w:t>10</w:t>
      </w:r>
      <w:r w:rsidR="00654C74" w:rsidRPr="00654C74">
        <w:rPr>
          <w:rFonts w:ascii="Sylfaen" w:hAnsi="Sylfaen"/>
          <w:bCs/>
          <w:iCs/>
          <w:sz w:val="22"/>
          <w:szCs w:val="22"/>
          <w:lang w:val="pt-BR"/>
        </w:rPr>
        <w:t>»</w:t>
      </w:r>
      <w:r w:rsidR="00654C74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9553E7">
        <w:rPr>
          <w:rFonts w:ascii="Sylfaen" w:hAnsi="Sylfaen"/>
          <w:sz w:val="18"/>
          <w:szCs w:val="18"/>
          <w:lang w:val="hy-AM"/>
        </w:rPr>
        <w:t>6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36AC9" w:rsidRPr="00736AC9">
        <w:rPr>
          <w:rFonts w:ascii="Sylfaen" w:hAnsi="Sylfaen" w:cs="Sylfaen"/>
          <w:sz w:val="18"/>
          <w:szCs w:val="18"/>
          <w:lang w:val="af-ZA"/>
        </w:rPr>
        <w:t>հու</w:t>
      </w:r>
      <w:r w:rsidR="009553E7">
        <w:rPr>
          <w:rFonts w:ascii="Sylfaen" w:hAnsi="Sylfaen" w:cs="Sylfaen"/>
          <w:sz w:val="18"/>
          <w:szCs w:val="18"/>
          <w:lang w:val="hy-AM"/>
        </w:rPr>
        <w:t>նվարի 26</w:t>
      </w:r>
      <w:r w:rsidR="00736AC9" w:rsidRPr="00736AC9">
        <w:rPr>
          <w:rFonts w:ascii="Sylfaen" w:hAnsi="Sylfaen" w:cs="Sylfaen"/>
          <w:sz w:val="18"/>
          <w:szCs w:val="18"/>
          <w:lang w:val="af-ZA"/>
        </w:rPr>
        <w:t>-</w:t>
      </w:r>
      <w:r w:rsidR="00736AC9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736AC9"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36AC9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736AC9" w:rsidRPr="00736AC9">
        <w:rPr>
          <w:rFonts w:ascii="Sylfaen" w:hAnsi="Sylfaen" w:cs="Sylfaen"/>
          <w:sz w:val="18"/>
          <w:szCs w:val="18"/>
          <w:lang w:val="af-ZA"/>
        </w:rPr>
        <w:t xml:space="preserve"> 2 </w:t>
      </w:r>
      <w:r w:rsidR="00736AC9" w:rsidRPr="00F84470">
        <w:rPr>
          <w:rFonts w:ascii="Sylfaen" w:hAnsi="Sylfaen" w:cs="Sylfaen"/>
          <w:sz w:val="18"/>
          <w:szCs w:val="18"/>
          <w:lang w:val="af-ZA"/>
        </w:rPr>
        <w:t>նիստի որոշմամբ</w:t>
      </w:r>
      <w:r w:rsidR="00736AC9"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736AC9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736AC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2A716D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54C74" w:rsidRPr="002A716D">
        <w:rPr>
          <w:rFonts w:ascii="Sylfaen" w:hAnsi="Sylfaen" w:cs="Sylfaen"/>
          <w:b/>
          <w:sz w:val="18"/>
          <w:szCs w:val="18"/>
          <w:lang w:val="af-ZA"/>
        </w:rPr>
        <w:t>վառելիքի</w:t>
      </w:r>
      <w:r w:rsidR="00654C74" w:rsidRPr="002A716D">
        <w:rPr>
          <w:rFonts w:ascii="Sylfaen" w:hAnsi="Sylfaen" w:cs="Sylfaen"/>
          <w:b/>
          <w:sz w:val="18"/>
          <w:szCs w:val="18"/>
          <w:lang w:val="hy-AM"/>
        </w:rPr>
        <w:t xml:space="preserve"> ձեռքբերումը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1A43FA" w:rsidRDefault="001A43FA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654C74" w:rsidRDefault="00654C74" w:rsidP="009C6A2F">
            <w:pPr>
              <w:rPr>
                <w:rFonts w:ascii="Sylfaen" w:hAnsi="Sylfaen"/>
                <w:sz w:val="20"/>
              </w:rPr>
            </w:pPr>
            <w:r w:rsidRPr="00654C74">
              <w:rPr>
                <w:rFonts w:ascii="Sylfaen" w:hAnsi="Sylfaen"/>
                <w:sz w:val="20"/>
              </w:rPr>
              <w:t>«</w:t>
            </w:r>
            <w:proofErr w:type="spellStart"/>
            <w:r w:rsidRPr="00654C74">
              <w:rPr>
                <w:rFonts w:ascii="Sylfaen" w:hAnsi="Sylfaen"/>
                <w:sz w:val="20"/>
              </w:rPr>
              <w:t>Ֆլեշ</w:t>
            </w:r>
            <w:proofErr w:type="spellEnd"/>
            <w:r w:rsidRPr="00654C7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654C74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654C74" w:rsidRDefault="00654C74" w:rsidP="009C6A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36AC9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36AC9" w:rsidRDefault="00736AC9" w:rsidP="00736AC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36AC9" w:rsidRPr="00654C74" w:rsidRDefault="00736AC9" w:rsidP="00736AC9">
            <w:pPr>
              <w:rPr>
                <w:rFonts w:ascii="Sylfaen" w:hAnsi="Sylfaen"/>
                <w:sz w:val="20"/>
              </w:rPr>
            </w:pPr>
            <w:r w:rsidRPr="00736AC9">
              <w:rPr>
                <w:rFonts w:ascii="Sylfaen" w:hAnsi="Sylfaen"/>
                <w:sz w:val="20"/>
              </w:rPr>
              <w:t>«Մաքս Օիլ»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36AC9" w:rsidRPr="00F84470" w:rsidRDefault="00736AC9" w:rsidP="00736A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36AC9" w:rsidRPr="00F84470" w:rsidRDefault="00736AC9" w:rsidP="00736A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36AC9" w:rsidRPr="00654C74" w:rsidRDefault="00736AC9" w:rsidP="00736AC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553E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1F6B00" w:rsidRDefault="001F6B00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Չ/Հ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553E7" w:rsidRPr="00F84470" w:rsidTr="00643840">
        <w:trPr>
          <w:trHeight w:val="70"/>
          <w:jc w:val="center"/>
        </w:trPr>
        <w:tc>
          <w:tcPr>
            <w:tcW w:w="2386" w:type="dxa"/>
            <w:vMerge w:val="restart"/>
            <w:shd w:val="clear" w:color="auto" w:fill="auto"/>
            <w:vAlign w:val="center"/>
          </w:tcPr>
          <w:p w:rsidR="009553E7" w:rsidRPr="00654C74" w:rsidRDefault="009553E7" w:rsidP="009553E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  <w:p w:rsidR="009553E7" w:rsidRPr="00654C74" w:rsidRDefault="009553E7" w:rsidP="009553E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53E7" w:rsidRPr="00654C74" w:rsidRDefault="009553E7" w:rsidP="009553E7">
            <w:pPr>
              <w:rPr>
                <w:rFonts w:ascii="Sylfaen" w:hAnsi="Sylfaen"/>
                <w:sz w:val="20"/>
              </w:rPr>
            </w:pPr>
            <w:r w:rsidRPr="00654C74">
              <w:rPr>
                <w:rFonts w:ascii="Sylfaen" w:hAnsi="Sylfaen"/>
                <w:sz w:val="20"/>
              </w:rPr>
              <w:t>«</w:t>
            </w:r>
            <w:proofErr w:type="spellStart"/>
            <w:r w:rsidRPr="00654C74">
              <w:rPr>
                <w:rFonts w:ascii="Sylfaen" w:hAnsi="Sylfaen"/>
                <w:sz w:val="20"/>
              </w:rPr>
              <w:t>Ֆլեշ</w:t>
            </w:r>
            <w:proofErr w:type="spellEnd"/>
            <w:r w:rsidRPr="00654C7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825" w:type="dxa"/>
            <w:shd w:val="clear" w:color="auto" w:fill="auto"/>
          </w:tcPr>
          <w:p w:rsidR="009553E7" w:rsidRPr="001A43FA" w:rsidRDefault="009553E7" w:rsidP="009553E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53E7" w:rsidRPr="004839E5" w:rsidRDefault="009553E7" w:rsidP="009553E7">
            <w:pPr>
              <w:spacing w:before="120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5 037 500</w:t>
            </w:r>
          </w:p>
        </w:tc>
      </w:tr>
      <w:tr w:rsidR="009553E7" w:rsidRPr="00F84470" w:rsidTr="00643840">
        <w:trPr>
          <w:trHeight w:val="70"/>
          <w:jc w:val="center"/>
        </w:trPr>
        <w:tc>
          <w:tcPr>
            <w:tcW w:w="2386" w:type="dxa"/>
            <w:vMerge/>
            <w:shd w:val="clear" w:color="auto" w:fill="auto"/>
            <w:vAlign w:val="center"/>
          </w:tcPr>
          <w:p w:rsidR="009553E7" w:rsidRDefault="009553E7" w:rsidP="009553E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53E7" w:rsidRPr="00654C74" w:rsidRDefault="009553E7" w:rsidP="009553E7">
            <w:pPr>
              <w:rPr>
                <w:rFonts w:ascii="Sylfaen" w:hAnsi="Sylfaen"/>
                <w:sz w:val="20"/>
              </w:rPr>
            </w:pPr>
            <w:r w:rsidRPr="00736AC9">
              <w:rPr>
                <w:rFonts w:ascii="Sylfaen" w:hAnsi="Sylfaen"/>
                <w:sz w:val="20"/>
              </w:rPr>
              <w:t>«</w:t>
            </w:r>
            <w:proofErr w:type="spellStart"/>
            <w:r w:rsidRPr="00736AC9">
              <w:rPr>
                <w:rFonts w:ascii="Sylfaen" w:hAnsi="Sylfaen"/>
                <w:sz w:val="20"/>
              </w:rPr>
              <w:t>Մաքս</w:t>
            </w:r>
            <w:proofErr w:type="spellEnd"/>
            <w:r w:rsidRPr="00736AC9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736AC9">
              <w:rPr>
                <w:rFonts w:ascii="Sylfaen" w:hAnsi="Sylfaen"/>
                <w:sz w:val="20"/>
              </w:rPr>
              <w:t>Օիլ</w:t>
            </w:r>
            <w:proofErr w:type="spellEnd"/>
            <w:r w:rsidRPr="00736AC9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825" w:type="dxa"/>
            <w:shd w:val="clear" w:color="auto" w:fill="auto"/>
          </w:tcPr>
          <w:p w:rsidR="009553E7" w:rsidRPr="001A43FA" w:rsidRDefault="009553E7" w:rsidP="009553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A43F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53E7" w:rsidRPr="00CA5B09" w:rsidRDefault="009553E7" w:rsidP="009553E7">
            <w:pPr>
              <w:spacing w:before="120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4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983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333.33</w:t>
            </w:r>
          </w:p>
        </w:tc>
      </w:tr>
      <w:tr w:rsidR="009553E7" w:rsidRPr="00F84470" w:rsidTr="00643840">
        <w:trPr>
          <w:trHeight w:val="70"/>
          <w:jc w:val="center"/>
        </w:trPr>
        <w:tc>
          <w:tcPr>
            <w:tcW w:w="2386" w:type="dxa"/>
            <w:vMerge w:val="restart"/>
            <w:shd w:val="clear" w:color="auto" w:fill="auto"/>
          </w:tcPr>
          <w:p w:rsidR="009553E7" w:rsidRDefault="009553E7" w:rsidP="009553E7">
            <w:pPr>
              <w:jc w:val="center"/>
            </w:pPr>
            <w:r w:rsidRPr="003E1243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  <w:p w:rsidR="009553E7" w:rsidRDefault="009553E7" w:rsidP="009553E7">
            <w:pPr>
              <w:jc w:val="center"/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53E7" w:rsidRPr="00654C74" w:rsidRDefault="009553E7" w:rsidP="009553E7">
            <w:pPr>
              <w:rPr>
                <w:rFonts w:ascii="Sylfaen" w:hAnsi="Sylfaen"/>
                <w:sz w:val="20"/>
              </w:rPr>
            </w:pPr>
            <w:r w:rsidRPr="00654C74">
              <w:rPr>
                <w:rFonts w:ascii="Sylfaen" w:hAnsi="Sylfaen"/>
                <w:sz w:val="20"/>
              </w:rPr>
              <w:t>«</w:t>
            </w:r>
            <w:proofErr w:type="spellStart"/>
            <w:r w:rsidRPr="00654C74">
              <w:rPr>
                <w:rFonts w:ascii="Sylfaen" w:hAnsi="Sylfaen"/>
                <w:sz w:val="20"/>
              </w:rPr>
              <w:t>Ֆլեշ</w:t>
            </w:r>
            <w:proofErr w:type="spellEnd"/>
            <w:r w:rsidRPr="00654C74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825" w:type="dxa"/>
            <w:shd w:val="clear" w:color="auto" w:fill="auto"/>
          </w:tcPr>
          <w:p w:rsidR="009553E7" w:rsidRPr="001A43FA" w:rsidRDefault="009553E7" w:rsidP="009553E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53E7" w:rsidRPr="004839E5" w:rsidRDefault="009553E7" w:rsidP="009553E7">
            <w:pPr>
              <w:spacing w:before="120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791 666.67</w:t>
            </w:r>
          </w:p>
        </w:tc>
      </w:tr>
      <w:tr w:rsidR="009553E7" w:rsidRPr="00F84470" w:rsidTr="00643840">
        <w:trPr>
          <w:trHeight w:val="70"/>
          <w:jc w:val="center"/>
        </w:trPr>
        <w:tc>
          <w:tcPr>
            <w:tcW w:w="2386" w:type="dxa"/>
            <w:vMerge/>
            <w:shd w:val="clear" w:color="auto" w:fill="auto"/>
          </w:tcPr>
          <w:p w:rsidR="009553E7" w:rsidRDefault="009553E7" w:rsidP="009553E7">
            <w:pPr>
              <w:jc w:val="center"/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9553E7" w:rsidRPr="00654C74" w:rsidRDefault="009553E7" w:rsidP="009553E7">
            <w:pPr>
              <w:rPr>
                <w:rFonts w:ascii="Sylfaen" w:hAnsi="Sylfaen"/>
                <w:sz w:val="20"/>
              </w:rPr>
            </w:pPr>
            <w:r w:rsidRPr="00736AC9">
              <w:rPr>
                <w:rFonts w:ascii="Sylfaen" w:hAnsi="Sylfaen"/>
                <w:sz w:val="20"/>
              </w:rPr>
              <w:t>«</w:t>
            </w:r>
            <w:proofErr w:type="spellStart"/>
            <w:r w:rsidRPr="00736AC9">
              <w:rPr>
                <w:rFonts w:ascii="Sylfaen" w:hAnsi="Sylfaen"/>
                <w:sz w:val="20"/>
              </w:rPr>
              <w:t>Մաքս</w:t>
            </w:r>
            <w:proofErr w:type="spellEnd"/>
            <w:r w:rsidRPr="00736AC9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736AC9">
              <w:rPr>
                <w:rFonts w:ascii="Sylfaen" w:hAnsi="Sylfaen"/>
                <w:sz w:val="20"/>
              </w:rPr>
              <w:t>Օիլ</w:t>
            </w:r>
            <w:proofErr w:type="spellEnd"/>
            <w:r w:rsidRPr="00736AC9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825" w:type="dxa"/>
            <w:shd w:val="clear" w:color="auto" w:fill="auto"/>
          </w:tcPr>
          <w:p w:rsidR="009553E7" w:rsidRPr="001A43FA" w:rsidRDefault="009553E7" w:rsidP="009553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A43F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53E7" w:rsidRPr="00D6005E" w:rsidRDefault="009553E7" w:rsidP="009553E7">
            <w:pPr>
              <w:spacing w:before="12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783 333,33</w:t>
            </w:r>
          </w:p>
        </w:tc>
      </w:tr>
    </w:tbl>
    <w:p w:rsidR="00BB062B" w:rsidRDefault="00BB062B" w:rsidP="00BB062B">
      <w:pPr>
        <w:rPr>
          <w:rFonts w:ascii="Sylfaen" w:hAnsi="Sylfaen" w:cs="Sylfaen"/>
          <w:sz w:val="18"/>
          <w:szCs w:val="18"/>
          <w:lang w:val="hy-AM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>Ընտրված մասնակցին որոշելու համար կիրառված չափանիշ՝ հրավերին համապատասխանող հայտ  և  նվազագույն գնային առաջարկ ներկայացրած մասնակից։</w:t>
      </w:r>
    </w:p>
    <w:p w:rsidR="00192407" w:rsidRPr="00192407" w:rsidRDefault="00192407" w:rsidP="00192407">
      <w:pPr>
        <w:rPr>
          <w:rFonts w:ascii="Sylfaen" w:hAnsi="Sylfaen" w:cs="Sylfaen"/>
          <w:bCs/>
          <w:sz w:val="18"/>
          <w:szCs w:val="18"/>
          <w:lang w:val="af-ZA"/>
        </w:rPr>
      </w:pPr>
      <w:r w:rsidRPr="00192407">
        <w:rPr>
          <w:rFonts w:ascii="Sylfaen" w:hAnsi="Sylfaen" w:cs="Sylfaen"/>
          <w:bCs/>
          <w:sz w:val="18"/>
          <w:szCs w:val="18"/>
          <w:lang w:val="af-ZA"/>
        </w:rPr>
        <w:t>«Գնումների մասին» ՀՀ օրենքի 10-րդ հոդվածի 1-ին և 3-րդ  մասերի համաձայն՝  հաստատել պայմանագիր կնքելու մասին հայտարարության տեքստը և սահմանել անգործության ժամկետ:</w:t>
      </w:r>
    </w:p>
    <w:p w:rsidR="00192407" w:rsidRPr="00192407" w:rsidRDefault="00192407" w:rsidP="00192407">
      <w:pPr>
        <w:rPr>
          <w:rFonts w:ascii="Sylfaen" w:hAnsi="Sylfaen" w:cs="Sylfaen"/>
          <w:bCs/>
          <w:sz w:val="18"/>
          <w:szCs w:val="18"/>
          <w:lang w:val="af-ZA"/>
        </w:rPr>
      </w:pPr>
      <w:r w:rsidRPr="00192407">
        <w:rPr>
          <w:rFonts w:ascii="Sylfaen" w:hAnsi="Sylfaen" w:cs="Sylfaen"/>
          <w:bCs/>
          <w:sz w:val="18"/>
          <w:szCs w:val="18"/>
          <w:lang w:val="af-ZA"/>
        </w:rPr>
        <w:t xml:space="preserve">Անգործության ժամկետը սահմանվում է 10 օրացուցային օր  </w:t>
      </w:r>
      <w:r w:rsidR="009553E7">
        <w:rPr>
          <w:rFonts w:ascii="Sylfaen" w:hAnsi="Sylfaen" w:cs="Sylfaen"/>
          <w:bCs/>
          <w:sz w:val="18"/>
          <w:szCs w:val="18"/>
          <w:lang w:val="hy-AM"/>
        </w:rPr>
        <w:t>0</w:t>
      </w:r>
      <w:r w:rsidRPr="00192407">
        <w:rPr>
          <w:rFonts w:ascii="Sylfaen" w:hAnsi="Sylfaen" w:cs="Sylfaen"/>
          <w:bCs/>
          <w:sz w:val="18"/>
          <w:szCs w:val="18"/>
          <w:lang w:val="af-ZA"/>
        </w:rPr>
        <w:t>8 հու</w:t>
      </w:r>
      <w:r w:rsidR="009553E7">
        <w:rPr>
          <w:rFonts w:ascii="Sylfaen" w:hAnsi="Sylfaen" w:cs="Sylfaen"/>
          <w:bCs/>
          <w:sz w:val="18"/>
          <w:szCs w:val="18"/>
          <w:lang w:val="hy-AM"/>
        </w:rPr>
        <w:t>նվար</w:t>
      </w:r>
      <w:r w:rsidRPr="00192407">
        <w:rPr>
          <w:rFonts w:ascii="Sylfaen" w:hAnsi="Sylfaen" w:cs="Sylfaen"/>
          <w:bCs/>
          <w:sz w:val="18"/>
          <w:szCs w:val="18"/>
          <w:lang w:val="af-ZA"/>
        </w:rPr>
        <w:t xml:space="preserve">ի </w:t>
      </w:r>
      <w:bookmarkStart w:id="0" w:name="_GoBack"/>
      <w:r w:rsidRPr="00192407">
        <w:rPr>
          <w:rFonts w:ascii="Sylfaen" w:hAnsi="Sylfaen" w:cs="Sylfaen"/>
          <w:bCs/>
          <w:sz w:val="18"/>
          <w:szCs w:val="18"/>
          <w:lang w:val="af-ZA"/>
        </w:rPr>
        <w:t>202</w:t>
      </w:r>
      <w:r w:rsidR="009553E7">
        <w:rPr>
          <w:rFonts w:ascii="Sylfaen" w:hAnsi="Sylfaen" w:cs="Sylfaen"/>
          <w:bCs/>
          <w:sz w:val="18"/>
          <w:szCs w:val="18"/>
          <w:lang w:val="hy-AM"/>
        </w:rPr>
        <w:t>6</w:t>
      </w:r>
      <w:bookmarkEnd w:id="0"/>
      <w:r w:rsidRPr="00192407">
        <w:rPr>
          <w:rFonts w:ascii="Sylfaen" w:hAnsi="Sylfaen" w:cs="Sylfaen"/>
          <w:bCs/>
          <w:sz w:val="18"/>
          <w:szCs w:val="18"/>
          <w:lang w:val="af-ZA"/>
        </w:rPr>
        <w:t xml:space="preserve"> թ ներառյալ:</w:t>
      </w:r>
    </w:p>
    <w:p w:rsidR="00BB062B" w:rsidRDefault="00BB062B" w:rsidP="00BB062B">
      <w:pPr>
        <w:rPr>
          <w:rFonts w:ascii="Sylfaen" w:hAnsi="Sylfaen" w:cs="Sylfaen"/>
          <w:sz w:val="18"/>
          <w:szCs w:val="18"/>
          <w:lang w:val="hy-AM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B67E0" w:rsidRPr="008B67E0">
        <w:rPr>
          <w:rFonts w:ascii="Sylfaen" w:hAnsi="Sylfaen" w:cs="Sylfaen"/>
          <w:sz w:val="18"/>
          <w:szCs w:val="18"/>
          <w:lang w:val="af-ZA"/>
        </w:rPr>
        <w:t>«ՔԲԿ-ԳՀԱՊՁԲ-</w:t>
      </w:r>
      <w:r w:rsidR="00663091">
        <w:rPr>
          <w:rFonts w:ascii="Sylfaen" w:hAnsi="Sylfaen" w:cs="Sylfaen"/>
          <w:sz w:val="18"/>
          <w:szCs w:val="18"/>
          <w:lang w:val="hy-AM"/>
        </w:rPr>
        <w:t>2</w:t>
      </w:r>
      <w:r w:rsidR="009553E7">
        <w:rPr>
          <w:rFonts w:ascii="Sylfaen" w:hAnsi="Sylfaen" w:cs="Sylfaen"/>
          <w:sz w:val="18"/>
          <w:szCs w:val="18"/>
          <w:lang w:val="hy-AM"/>
        </w:rPr>
        <w:t>6</w:t>
      </w:r>
      <w:r w:rsidR="00663091">
        <w:rPr>
          <w:rFonts w:ascii="Sylfaen" w:hAnsi="Sylfaen" w:cs="Sylfaen"/>
          <w:sz w:val="18"/>
          <w:szCs w:val="18"/>
          <w:lang w:val="hy-AM"/>
        </w:rPr>
        <w:t>/</w:t>
      </w:r>
      <w:r w:rsidR="009553E7">
        <w:rPr>
          <w:rFonts w:ascii="Sylfaen" w:hAnsi="Sylfaen" w:cs="Sylfaen"/>
          <w:sz w:val="18"/>
          <w:szCs w:val="18"/>
          <w:lang w:val="hy-AM"/>
        </w:rPr>
        <w:t>10</w:t>
      </w:r>
      <w:r w:rsidRPr="00BB062B">
        <w:rPr>
          <w:rFonts w:ascii="Sylfaen" w:hAnsi="Sylfaen" w:cs="Sylfaen"/>
          <w:sz w:val="18"/>
          <w:szCs w:val="18"/>
          <w:lang w:val="af-ZA"/>
        </w:rPr>
        <w:t>» ծածկագրով գնահատող հանձնաժողովի քարտուղար   Մ</w:t>
      </w:r>
      <w:r w:rsidR="00663091">
        <w:rPr>
          <w:rFonts w:ascii="Sylfaen" w:hAnsi="Sylfaen" w:cs="Sylfaen"/>
          <w:sz w:val="18"/>
          <w:szCs w:val="18"/>
          <w:lang w:val="hy-AM"/>
        </w:rPr>
        <w:t>.</w:t>
      </w:r>
      <w:r w:rsidRPr="00BB062B">
        <w:rPr>
          <w:rFonts w:ascii="Sylfaen" w:hAnsi="Sylfaen" w:cs="Sylfaen"/>
          <w:sz w:val="18"/>
          <w:szCs w:val="18"/>
          <w:lang w:val="af-ZA"/>
        </w:rPr>
        <w:t xml:space="preserve"> Գրիգորյանին։</w:t>
      </w:r>
    </w:p>
    <w:p w:rsidR="00BB062B" w:rsidRPr="00BB062B" w:rsidRDefault="00BB062B" w:rsidP="00BB062B">
      <w:pPr>
        <w:ind w:firstLine="706"/>
        <w:rPr>
          <w:rFonts w:ascii="Sylfaen" w:hAnsi="Sylfaen" w:cs="Sylfaen"/>
          <w:sz w:val="18"/>
          <w:szCs w:val="18"/>
          <w:lang w:val="hy-AM"/>
        </w:rPr>
      </w:pPr>
    </w:p>
    <w:p w:rsidR="00BB062B" w:rsidRPr="001A43FA" w:rsidRDefault="00BB062B" w:rsidP="0009751A">
      <w:pPr>
        <w:rPr>
          <w:rFonts w:ascii="Sylfaen" w:hAnsi="Sylfaen" w:cs="Sylfaen"/>
          <w:sz w:val="18"/>
          <w:szCs w:val="18"/>
          <w:lang w:val="hy-AM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 xml:space="preserve">Հեռախոս </w:t>
      </w:r>
      <w:r w:rsidR="00663091">
        <w:rPr>
          <w:rFonts w:ascii="Sylfaen" w:hAnsi="Sylfaen" w:cs="Sylfaen"/>
          <w:sz w:val="18"/>
          <w:szCs w:val="18"/>
          <w:lang w:val="hy-AM"/>
        </w:rPr>
        <w:t>012351035</w:t>
      </w:r>
      <w:r w:rsidR="000C7493" w:rsidRPr="001A43FA">
        <w:rPr>
          <w:rFonts w:ascii="Sylfaen" w:hAnsi="Sylfaen" w:cs="Sylfaen"/>
          <w:sz w:val="18"/>
          <w:szCs w:val="18"/>
          <w:lang w:val="hy-AM"/>
        </w:rPr>
        <w:t>/304/</w:t>
      </w:r>
    </w:p>
    <w:p w:rsidR="00BB062B" w:rsidRPr="00BB062B" w:rsidRDefault="00BB062B" w:rsidP="00291281">
      <w:pPr>
        <w:rPr>
          <w:rFonts w:ascii="Sylfaen" w:hAnsi="Sylfaen" w:cs="Sylfaen"/>
          <w:sz w:val="18"/>
          <w:szCs w:val="18"/>
          <w:lang w:val="af-ZA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>Էլ. փոստ՝ qbk.gnumner@gmail.com</w:t>
      </w:r>
    </w:p>
    <w:p w:rsidR="00BB10A2" w:rsidRPr="001A43FA" w:rsidRDefault="00BB062B" w:rsidP="00291281">
      <w:pPr>
        <w:rPr>
          <w:rFonts w:ascii="Sylfaen" w:hAnsi="Sylfaen" w:cs="Sylfaen"/>
          <w:sz w:val="18"/>
          <w:szCs w:val="18"/>
          <w:lang w:val="hy-AM"/>
        </w:rPr>
      </w:pPr>
      <w:r w:rsidRPr="00BB062B">
        <w:rPr>
          <w:rFonts w:ascii="Sylfaen" w:hAnsi="Sylfaen" w:cs="Sylfaen"/>
          <w:sz w:val="18"/>
          <w:szCs w:val="18"/>
          <w:lang w:val="af-ZA"/>
        </w:rPr>
        <w:t>Պատվիրատու` «Քրեակատարողական բժշկության կենտրոն» ՊՈԱԿ</w:t>
      </w:r>
    </w:p>
    <w:sectPr w:rsidR="00BB10A2" w:rsidRPr="001A43FA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E42" w:rsidRDefault="00035E42" w:rsidP="00FD4AD9">
      <w:r>
        <w:separator/>
      </w:r>
    </w:p>
  </w:endnote>
  <w:endnote w:type="continuationSeparator" w:id="0">
    <w:p w:rsidR="00035E42" w:rsidRDefault="00035E4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16D" w:rsidRDefault="002A716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716D" w:rsidRDefault="002A716D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16D" w:rsidRDefault="002A716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B00">
      <w:rPr>
        <w:rStyle w:val="PageNumber"/>
        <w:noProof/>
      </w:rPr>
      <w:t>1</w:t>
    </w:r>
    <w:r>
      <w:rPr>
        <w:rStyle w:val="PageNumber"/>
      </w:rPr>
      <w:fldChar w:fldCharType="end"/>
    </w:r>
  </w:p>
  <w:p w:rsidR="002A716D" w:rsidRDefault="002A716D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E42" w:rsidRDefault="00035E42" w:rsidP="00FD4AD9">
      <w:r>
        <w:separator/>
      </w:r>
    </w:p>
  </w:footnote>
  <w:footnote w:type="continuationSeparator" w:id="0">
    <w:p w:rsidR="00035E42" w:rsidRDefault="00035E4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35E42"/>
    <w:rsid w:val="0009751A"/>
    <w:rsid w:val="000C7493"/>
    <w:rsid w:val="000D4899"/>
    <w:rsid w:val="00100F1B"/>
    <w:rsid w:val="0011294C"/>
    <w:rsid w:val="00177C57"/>
    <w:rsid w:val="00192407"/>
    <w:rsid w:val="0019594E"/>
    <w:rsid w:val="001A43FA"/>
    <w:rsid w:val="001D408C"/>
    <w:rsid w:val="001F6B00"/>
    <w:rsid w:val="00226FEC"/>
    <w:rsid w:val="00291281"/>
    <w:rsid w:val="00294DE8"/>
    <w:rsid w:val="002A54AA"/>
    <w:rsid w:val="002A716D"/>
    <w:rsid w:val="002C770A"/>
    <w:rsid w:val="002D1F5F"/>
    <w:rsid w:val="00350072"/>
    <w:rsid w:val="003C58A8"/>
    <w:rsid w:val="003F574C"/>
    <w:rsid w:val="00407420"/>
    <w:rsid w:val="00441C13"/>
    <w:rsid w:val="00461490"/>
    <w:rsid w:val="004670E6"/>
    <w:rsid w:val="004E69F3"/>
    <w:rsid w:val="00521A38"/>
    <w:rsid w:val="00527AE0"/>
    <w:rsid w:val="005354CC"/>
    <w:rsid w:val="00590C7C"/>
    <w:rsid w:val="00622E7D"/>
    <w:rsid w:val="00630828"/>
    <w:rsid w:val="00643840"/>
    <w:rsid w:val="00647E0D"/>
    <w:rsid w:val="00654C74"/>
    <w:rsid w:val="00663091"/>
    <w:rsid w:val="006C7211"/>
    <w:rsid w:val="00705055"/>
    <w:rsid w:val="00713D45"/>
    <w:rsid w:val="00736AC9"/>
    <w:rsid w:val="007A56A0"/>
    <w:rsid w:val="007C160D"/>
    <w:rsid w:val="007D5B10"/>
    <w:rsid w:val="008B67E0"/>
    <w:rsid w:val="008C21EB"/>
    <w:rsid w:val="008C6020"/>
    <w:rsid w:val="009120CF"/>
    <w:rsid w:val="009553E7"/>
    <w:rsid w:val="0097696D"/>
    <w:rsid w:val="009C40B4"/>
    <w:rsid w:val="009C6A2F"/>
    <w:rsid w:val="009C7281"/>
    <w:rsid w:val="00AA3959"/>
    <w:rsid w:val="00AB5ABA"/>
    <w:rsid w:val="00B524C6"/>
    <w:rsid w:val="00B760DF"/>
    <w:rsid w:val="00BA6C79"/>
    <w:rsid w:val="00BB062B"/>
    <w:rsid w:val="00BB10A2"/>
    <w:rsid w:val="00BB6D47"/>
    <w:rsid w:val="00BD4EFD"/>
    <w:rsid w:val="00C06B44"/>
    <w:rsid w:val="00C2751E"/>
    <w:rsid w:val="00C41084"/>
    <w:rsid w:val="00C9435A"/>
    <w:rsid w:val="00CC10DE"/>
    <w:rsid w:val="00D5553D"/>
    <w:rsid w:val="00D57D11"/>
    <w:rsid w:val="00D6308B"/>
    <w:rsid w:val="00D84E3A"/>
    <w:rsid w:val="00E565E8"/>
    <w:rsid w:val="00E923F2"/>
    <w:rsid w:val="00EA77D1"/>
    <w:rsid w:val="00F007C4"/>
    <w:rsid w:val="00F319F9"/>
    <w:rsid w:val="00F52186"/>
    <w:rsid w:val="00F66163"/>
    <w:rsid w:val="00F96FBA"/>
    <w:rsid w:val="00FD4AD9"/>
    <w:rsid w:val="00FE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3F892"/>
  <w15:docId w15:val="{74CB4912-1124-420C-901D-F189A024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Strong">
    <w:name w:val="Strong"/>
    <w:qFormat/>
    <w:rsid w:val="00192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</cp:revision>
  <dcterms:created xsi:type="dcterms:W3CDTF">2025-07-08T06:55:00Z</dcterms:created>
  <dcterms:modified xsi:type="dcterms:W3CDTF">2026-01-26T08:17:00Z</dcterms:modified>
</cp:coreProperties>
</file>